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
 <Relationship Id="rId1" Type="http://schemas.openxmlformats.org/officeDocument/2006/relationships/officeDocument" Target="word/document.xml"/>
</Relationships>

</file>

<file path=word/document.xml><?xml version="1.0" encoding="utf-8"?>
<w:document xmlns:r="http://schemas.openxmlformats.org/officeDocument/2006/relationships" xmlns:w="http://schemas.openxmlformats.org/wordprocessingml/2006/main">
  <w:body>
    <w:p>
      <w:pPr>
        <w:outlineLvl w:val="2"/>
        <w:pStyle w:val="857"/>
        <w:spacing w:lineRule="auto" w:line="276"/>
        <w:rPr/>
      </w:pPr>
      <w:r>
        <w:rPr/>
        <w:t>Basic Info</w:t>
      </w:r>
    </w:p>
    <w:p>
      <w:pPr>
        <w:outlineLvl w:val="0"/>
        <w:pStyle w:val="918"/>
        <w:spacing w:lineRule="auto" w:line="276"/>
        <w:rPr>
          <w:sz w:val="22.00000000000"/>
        </w:rPr>
      </w:pPr>
      <w:r>
        <w:rPr>
          <w:sz w:val="22.00000000000"/>
        </w:rPr>
        <w:t>Character Name: None</w:t>
      </w:r>
    </w:p>
    <w:p>
      <w:pPr>
        <w:outlineLvl w:val="0"/>
        <w:pStyle w:val="918"/>
        <w:spacing w:lineRule="auto" w:line="276"/>
        <w:rPr>
          <w:sz w:val="22.00000000000"/>
        </w:rPr>
      </w:pPr>
      <w:r>
        <w:rPr>
          <w:sz w:val="22.00000000000"/>
        </w:rPr>
        <w:t>Level: 1</w:t>
      </w:r>
    </w:p>
    <w:p>
      <w:pPr>
        <w:outlineLvl w:val="2"/>
        <w:pStyle w:val="857"/>
        <w:spacing w:lineRule="auto" w:line="276"/>
        <w:rPr/>
      </w:pPr>
      <w:r>
        <w:rPr/>
        <w:t>Status</w:t>
      </w:r>
    </w:p>
    <w:p>
      <w:pPr>
        <w:outlineLvl w:val="0"/>
        <w:pStyle w:val="918"/>
        <w:spacing w:lineRule="auto" w:line="276"/>
        <w:rPr>
          <w:sz w:val="22.00000000000"/>
        </w:rPr>
      </w:pPr>
      <w:r>
        <w:rPr>
          <w:sz w:val="22.00000000000"/>
        </w:rPr>
        <w:t>Vitality: 100 of 100</w:t>
      </w:r>
    </w:p>
    <w:p>
      <w:pPr>
        <w:outlineLvl w:val="0"/>
        <w:pStyle w:val="918"/>
        <w:spacing w:lineRule="auto" w:line="276"/>
        <w:rPr>
          <w:sz w:val="22.00000000000"/>
        </w:rPr>
      </w:pPr>
      <w:r>
        <w:rPr>
          <w:sz w:val="22.00000000000"/>
        </w:rPr>
        <w:t>Focus: 0 of 2</w:t>
      </w:r>
    </w:p>
    <w:p>
      <w:pPr>
        <w:outlineLvl w:val="0"/>
        <w:pStyle w:val="918"/>
        <w:spacing w:lineRule="auto" w:line="276"/>
        <w:rPr>
          <w:sz w:val="22.00000000000"/>
        </w:rPr>
      </w:pPr>
      <w:r>
        <w:rPr>
          <w:sz w:val="22.00000000000"/>
        </w:rPr>
        <w:t>Light Wounds: 0</w:t>
      </w:r>
    </w:p>
    <w:p>
      <w:pPr>
        <w:outlineLvl w:val="0"/>
        <w:pStyle w:val="918"/>
        <w:spacing w:lineRule="auto" w:line="276"/>
        <w:rPr>
          <w:sz w:val="22.00000000000"/>
        </w:rPr>
      </w:pPr>
      <w:r>
        <w:rPr>
          <w:sz w:val="22.00000000000"/>
        </w:rPr>
        <w:t>Heavy Wounds: 0</w:t>
      </w:r>
    </w:p>
    <w:p>
      <w:pPr>
        <w:outlineLvl w:val="0"/>
        <w:pStyle w:val="918"/>
        <w:spacing w:lineRule="auto" w:line="276"/>
        <w:rPr>
          <w:sz w:val="22.00000000000"/>
        </w:rPr>
      </w:pPr>
      <w:r>
        <w:rPr>
          <w:sz w:val="22.00000000000"/>
        </w:rPr>
        <w:t>Light Stress: 0</w:t>
      </w:r>
    </w:p>
    <w:p>
      <w:pPr>
        <w:outlineLvl w:val="0"/>
        <w:pStyle w:val="918"/>
        <w:spacing w:lineRule="auto" w:line="276"/>
        <w:rPr>
          <w:sz w:val="22.00000000000"/>
        </w:rPr>
      </w:pPr>
      <w:r>
        <w:rPr>
          <w:sz w:val="22.00000000000"/>
        </w:rPr>
        <w:t>Heavy Stress: 0</w:t>
      </w:r>
    </w:p>
    <w:p>
      <w:pPr>
        <w:outlineLvl w:val="2"/>
        <w:pStyle w:val="857"/>
        <w:spacing w:lineRule="auto" w:line="276"/>
        <w:rPr/>
      </w:pPr>
      <w:r>
        <w:rPr/>
        <w:t>Effects</w:t>
      </w:r>
    </w:p>
    <w:p>
      <w:pPr>
        <w:outlineLvl w:val="0"/>
        <w:pStyle w:val="918"/>
        <w:spacing w:lineRule="auto" w:line="276"/>
        <w:rPr>
          <w:sz w:val="22.00000000000"/>
        </w:rPr>
      </w:pPr>
      <w:r>
        <w:rPr>
          <w:sz w:val="22.00000000000"/>
        </w:rPr>
        <w:t>None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32.00000000000"/>
          <w:color w:val="0f4761"/>
        </w:rPr>
        <w:t>Inventory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22.00000000000"/>
        </w:rPr>
        <w:t>Put up to ten items here.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22.00000000000"/>
        </w:rPr>
        <w:t>Money: 0</w:t>
      </w:r>
    </w:p>
    <w:p>
      <w:pPr>
        <w:outlineLvl w:val="2"/>
        <w:pStyle w:val="857"/>
        <w:spacing w:lineRule="auto" w:line="276"/>
        <w:rPr/>
      </w:pPr>
      <w:r>
        <w:rPr>
          <w:rStyle w:val="865"/>
        </w:rPr>
        <w:t>Experiences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22.00000000000"/>
        </w:rPr>
        <w:t>Fill out this section with your character's experiences.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32.00000000000"/>
          <w:color w:val="0f4761"/>
        </w:rPr>
        <w:t>Shticks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22.00000000000"/>
        </w:rPr>
        <w:t>Note what shticks you have taken here, along with any notes on the features they give you.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32.00000000000"/>
          <w:color w:val="0f4761"/>
        </w:rPr>
        <w:t>Bonds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22.00000000000"/>
        </w:rPr>
        <w:t>Fill out this section with your character's bonds.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32.00000000000"/>
          <w:color w:val="0f4761"/>
        </w:rPr>
        <w:t>Notes</w:t>
      </w:r>
    </w:p>
    <w:p>
      <w:pPr>
        <w:outlineLvl w:val="0"/>
        <w:pStyle w:val="914"/>
        <w:spacing w:lineRule="auto" w:line="276"/>
        <w:rPr>
          <w:sz w:val="22.00000000000"/>
        </w:rPr>
      </w:pPr>
      <w:r>
        <w:rPr>
          <w:sz w:val="22.00000000000"/>
        </w:rPr>
        <w:t>Place your notes, backstory, etc, here.</w:t>
      </w:r>
    </w:p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2.00000000000"/>
      </w:rPr>
    </w:rPrDefault>
    <w:pPrDefault>
      <w:pPr>
        <w:spacing w:lineRule="auto" w:line="276"/>
        <w:rPr>
          <w:sz w:val="22.00000000000"/>
        </w:rPr>
      </w:pPr>
    </w:pPrDefault>
  </w:docDefaults>
  <w:style w:type="character" w:styleId="873">
    <w:name w:val="873"/>
    <w:rPr>
      <w:i w:val="1"/>
      <w:color w:val="272727"/>
    </w:rPr>
  </w:style>
  <w:style w:type="paragraph" w:styleId="Bibliography_20custom5">
    <w:name w:val="Bibliography custom5"/>
    <w:pPr/>
    <w:rPr/>
  </w:style>
  <w:style w:type="character" w:styleId="878">
    <w:name w:val="878"/>
    <w:rPr>
      <w:sz w:val="28.00000000000"/>
      <w:color w:val="595959"/>
    </w:rPr>
  </w:style>
  <w:style w:type="paragraph" w:styleId="862">
    <w:name w:val="862"/>
    <w:pPr/>
    <w:rPr>
      <w:color w:val="595959"/>
    </w:rPr>
  </w:style>
  <w:style w:type="paragraph" w:styleId="912">
    <w:name w:val="912"/>
    <w:pPr/>
    <w:rPr/>
  </w:style>
  <w:style w:type="paragraph" w:styleId="863">
    <w:name w:val="863"/>
    <w:pPr/>
    <w:rPr>
      <w:i w:val="1"/>
      <w:color w:val="272727"/>
    </w:rPr>
  </w:style>
  <w:style w:type="paragraph" w:styleId="857">
    <w:name w:val="857"/>
    <w:pPr/>
    <w:rPr>
      <w:sz w:val="32.00000000000"/>
      <w:color w:val="0f4761"/>
    </w:rPr>
  </w:style>
  <w:style w:type="character" w:styleId="Endnote_20Symbol">
    <w:name w:val="Endnote Symbol"/>
    <w:rPr/>
  </w:style>
  <w:style w:type="paragraph" w:styleId="892">
    <w:name w:val="892"/>
    <w:pPr>
      <w:spacing w:lineRule="auto" w:line="240"/>
    </w:pPr>
    <w:rPr/>
  </w:style>
  <w:style w:type="paragraph" w:styleId="Bibliography_20mastersthesis">
    <w:name w:val="Bibliography mastersthesis"/>
    <w:pPr/>
    <w:rPr/>
  </w:style>
  <w:style w:type="paragraph" w:styleId="Bibliography_20book">
    <w:name w:val="Bibliography book"/>
    <w:pPr/>
    <w:rPr/>
  </w:style>
  <w:style w:type="paragraph" w:styleId="Contents_208">
    <w:name w:val="Contents 8"/>
    <w:pPr/>
    <w:rPr/>
  </w:style>
  <w:style w:type="paragraph" w:styleId="Bibliography_20custom1">
    <w:name w:val="Bibliography custom1"/>
    <w:pPr/>
    <w:rPr/>
  </w:style>
  <w:style w:type="character" w:styleId="Footnote_20Symbol">
    <w:name w:val="Footnote Symbol"/>
    <w:rPr/>
  </w:style>
  <w:style w:type="character" w:styleId="884">
    <w:name w:val="884"/>
    <w:rPr>
      <w:b w:val="1"/>
      <w:color w:val="0f4761"/>
    </w:rPr>
  </w:style>
  <w:style w:type="paragraph" w:styleId="890">
    <w:name w:val="890"/>
    <w:pPr>
      <w:spacing w:lineRule="auto" w:line="240"/>
    </w:pPr>
    <w:rPr/>
  </w:style>
  <w:style w:type="paragraph" w:styleId="894">
    <w:name w:val="894"/>
    <w:pPr>
      <w:spacing w:lineRule="auto" w:line="240"/>
    </w:pPr>
    <w:rPr>
      <w:sz w:val="18.00000000000"/>
      <w:i w:val="1"/>
      <w:color w:val="0e2841"/>
    </w:rPr>
  </w:style>
  <w:style w:type="character" w:styleId="900">
    <w:name w:val="900"/>
    <w:rPr>
      <w:vertAlign w:val="superscript"/>
    </w:rPr>
  </w:style>
  <w:style w:type="paragraph" w:styleId="898">
    <w:name w:val="898"/>
    <w:pPr>
      <w:spacing w:lineRule="auto" w:line="240"/>
    </w:pPr>
    <w:rPr>
      <w:sz w:val="20.00000000000"/>
    </w:rPr>
  </w:style>
  <w:style w:type="paragraph" w:styleId="858">
    <w:name w:val="858"/>
    <w:pPr/>
    <w:rPr>
      <w:sz w:val="28.00000000000"/>
      <w:color w:val="0f4761"/>
    </w:rPr>
  </w:style>
  <w:style w:type="character" w:styleId="869">
    <w:name w:val="869"/>
    <w:rPr>
      <w:i w:val="1"/>
      <w:color w:val="0f4761"/>
    </w:rPr>
  </w:style>
  <w:style w:type="character" w:styleId="867">
    <w:name w:val="867"/>
    <w:rPr>
      <w:sz w:val="32.00000000000"/>
      <w:color w:val="0f4761"/>
    </w:rPr>
  </w:style>
  <w:style w:type="character" w:styleId="876">
    <w:name w:val="876"/>
    <w:rPr>
      <w:sz w:val="56.00000000000"/>
    </w:rPr>
  </w:style>
  <w:style w:type="character" w:styleId="887">
    <w:name w:val="887"/>
    <w:rPr>
      <w:b w:val="1"/>
    </w:rPr>
  </w:style>
  <w:style w:type="character" w:styleId="888">
    <w:name w:val="888"/>
    <w:rPr>
      <w:color w:val="5a5a5a"/>
    </w:rPr>
  </w:style>
  <w:style w:type="character" w:styleId="889">
    <w:name w:val="889"/>
    <w:rPr>
      <w:b w:val="1"/>
      <w:i w:val="1"/>
    </w:rPr>
  </w:style>
  <w:style w:type="character" w:styleId="871">
    <w:name w:val="871"/>
    <w:rPr>
      <w:i w:val="1"/>
      <w:color w:val="595959"/>
    </w:rPr>
  </w:style>
  <w:style w:type="paragraph" w:styleId="Bibliography_20conference">
    <w:name w:val="Bibliography conference"/>
    <w:pPr/>
    <w:rPr/>
  </w:style>
  <w:style w:type="paragraph" w:styleId="Bibliography_20custom4">
    <w:name w:val="Bibliography custom4"/>
    <w:pPr/>
    <w:rPr/>
  </w:style>
  <w:style w:type="paragraph" w:styleId="Bibliography_20email">
    <w:name w:val="Bibliography email"/>
    <w:pPr/>
    <w:rPr/>
  </w:style>
  <w:style w:type="paragraph" w:styleId="Contents_2010">
    <w:name w:val="Contents 10"/>
    <w:pPr/>
    <w:rPr/>
  </w:style>
  <w:style w:type="paragraph" w:styleId="Bibliography_20techreport">
    <w:name w:val="Bibliography techreport"/>
    <w:pPr/>
    <w:rPr/>
  </w:style>
  <w:style w:type="character" w:styleId="A1">
    <w:name w:val="A1"/>
    <w:rPr>
      <w:sz w:val="22.00000000000"/>
    </w:rPr>
  </w:style>
  <w:style w:type="character" w:styleId="T2">
    <w:name w:val="T2"/>
    <w:rPr/>
  </w:style>
  <w:style w:type="paragraph" w:styleId="905">
    <w:name w:val="905"/>
    <w:pPr/>
    <w:rPr/>
  </w:style>
  <w:style w:type="character" w:styleId="865">
    <w:name w:val="865"/>
    <w:rPr/>
  </w:style>
  <w:style w:type="paragraph" w:styleId="Contents_206">
    <w:name w:val="Contents 6"/>
    <w:pPr/>
    <w:rPr/>
  </w:style>
  <w:style w:type="paragraph" w:styleId="Bibliography_20inproceedings">
    <w:name w:val="Bibliography inproceedings"/>
    <w:pPr/>
    <w:rPr/>
  </w:style>
  <w:style w:type="paragraph" w:styleId="Bibliography_20article">
    <w:name w:val="Bibliography article"/>
    <w:pPr/>
    <w:rPr/>
  </w:style>
  <w:style w:type="paragraph" w:styleId="Contents_205">
    <w:name w:val="Contents 5"/>
    <w:pPr/>
    <w:rPr/>
  </w:style>
  <w:style w:type="paragraph" w:styleId="875">
    <w:name w:val="875"/>
    <w:pPr>
      <w:spacing w:lineRule="auto" w:line="240"/>
    </w:pPr>
    <w:rPr>
      <w:sz w:val="56.00000000000"/>
    </w:rPr>
  </w:style>
  <w:style w:type="paragraph" w:styleId="917">
    <w:name w:val="917"/>
    <w:pPr>
      <w:spacing w:lineRule="auto" w:line="240"/>
    </w:pPr>
    <w:rPr/>
  </w:style>
  <w:style w:type="paragraph" w:styleId="Bibliography_20phdthesis">
    <w:name w:val="Bibliography phdthesis"/>
    <w:pPr/>
    <w:rPr/>
  </w:style>
  <w:style w:type="character" w:styleId="8651">
    <w:name w:val="865"/>
    <w:rPr/>
  </w:style>
  <w:style w:type="paragraph" w:styleId="895">
    <w:name w:val="895"/>
    <w:pPr>
      <w:spacing w:lineRule="auto" w:line="240"/>
    </w:pPr>
    <w:rPr>
      <w:sz w:val="20.00000000000"/>
    </w:rPr>
  </w:style>
  <w:style w:type="character" w:styleId="891">
    <w:name w:val="891"/>
    <w:rPr/>
  </w:style>
  <w:style w:type="paragraph" w:styleId="904">
    <w:name w:val="904"/>
    <w:pPr/>
    <w:rPr/>
  </w:style>
  <w:style w:type="paragraph" w:styleId="860">
    <w:name w:val="860"/>
    <w:pPr/>
    <w:rPr>
      <w:color w:val="0f4761"/>
    </w:rPr>
  </w:style>
  <w:style w:type="character" w:styleId="899">
    <w:name w:val="899"/>
    <w:rPr>
      <w:sz w:val="20.00000000000"/>
    </w:rPr>
  </w:style>
  <w:style w:type="character" w:styleId="729">
    <w:name w:val="729"/>
    <w:rPr>
      <w:color w:val="666666"/>
    </w:rPr>
  </w:style>
  <w:style w:type="paragraph" w:styleId="Contents_201">
    <w:name w:val="Contents 1"/>
    <w:pPr/>
    <w:rPr/>
  </w:style>
  <w:style w:type="paragraph" w:styleId="Bibliography_20custom2">
    <w:name w:val="Bibliography custom2"/>
    <w:pPr/>
    <w:rPr/>
  </w:style>
  <w:style w:type="paragraph" w:styleId="856">
    <w:name w:val="856"/>
    <w:pPr/>
    <w:rPr>
      <w:sz w:val="40.00000000000"/>
      <w:color w:val="0f4761"/>
    </w:rPr>
  </w:style>
  <w:style w:type="paragraph" w:styleId="882">
    <w:name w:val="882"/>
    <w:pPr>
      <w:jc w:val="center"/>
    </w:pPr>
    <w:rPr>
      <w:i w:val="1"/>
      <w:color w:val="0f4761"/>
    </w:rPr>
  </w:style>
  <w:style w:type="paragraph" w:styleId="Bibliography_20inbook">
    <w:name w:val="Bibliography inbook"/>
    <w:pPr/>
    <w:rPr/>
  </w:style>
  <w:style w:type="paragraph" w:styleId="Bibliography_20misc">
    <w:name w:val="Bibliography misc"/>
    <w:pPr/>
    <w:rPr/>
  </w:style>
  <w:style w:type="paragraph" w:styleId="877">
    <w:name w:val="877"/>
    <w:pPr/>
    <w:rPr>
      <w:sz w:val="28.00000000000"/>
      <w:color w:val="595959"/>
    </w:rPr>
  </w:style>
  <w:style w:type="paragraph" w:styleId="918">
    <w:name w:val="918"/>
    <w:pPr/>
    <w:rPr/>
  </w:style>
  <w:style w:type="character" w:styleId="870">
    <w:name w:val="870"/>
    <w:rPr>
      <w:color w:val="0f4761"/>
    </w:rPr>
  </w:style>
  <w:style w:type="paragraph" w:styleId="Footnote">
    <w:name w:val="Footnote"/>
    <w:pPr/>
    <w:rPr/>
  </w:style>
  <w:style w:type="paragraph" w:styleId="Bibliography_20unpublished">
    <w:name w:val="Bibliography unpublished"/>
    <w:pPr/>
    <w:rPr/>
  </w:style>
  <w:style w:type="paragraph" w:styleId="903">
    <w:name w:val="903"/>
    <w:pPr/>
    <w:rPr/>
  </w:style>
  <w:style w:type="paragraph" w:styleId="Bibliography_20incollection">
    <w:name w:val="Bibliography incollection"/>
    <w:pPr/>
    <w:rPr/>
  </w:style>
  <w:style w:type="paragraph" w:styleId="Endnote">
    <w:name w:val="Endnote"/>
    <w:pPr/>
    <w:rPr/>
  </w:style>
  <w:style w:type="character" w:styleId="897">
    <w:name w:val="897"/>
    <w:rPr>
      <w:vertAlign w:val="superscript"/>
    </w:rPr>
  </w:style>
  <w:style w:type="paragraph" w:styleId="Contents_209">
    <w:name w:val="Contents 9"/>
    <w:pPr/>
    <w:rPr/>
  </w:style>
  <w:style w:type="paragraph" w:styleId="908">
    <w:name w:val="908"/>
    <w:pPr/>
    <w:rPr/>
  </w:style>
  <w:style w:type="paragraph" w:styleId="Contents_207">
    <w:name w:val="Contents 7"/>
    <w:pPr/>
    <w:rPr/>
  </w:style>
  <w:style w:type="character" w:styleId="885">
    <w:name w:val="885"/>
    <w:rPr>
      <w:i w:val="1"/>
      <w:color w:val="404040"/>
    </w:rPr>
  </w:style>
  <w:style w:type="paragraph" w:styleId="909">
    <w:name w:val="909"/>
    <w:pPr/>
    <w:rPr/>
  </w:style>
  <w:style w:type="paragraph" w:styleId="861">
    <w:name w:val="861"/>
    <w:pPr/>
    <w:rPr>
      <w:i w:val="1"/>
      <w:color w:val="595959"/>
    </w:rPr>
  </w:style>
  <w:style w:type="paragraph" w:styleId="Bibliography_20booklet">
    <w:name w:val="Bibliography booklet"/>
    <w:pPr/>
    <w:rPr/>
  </w:style>
  <w:style w:type="character" w:styleId="902">
    <w:name w:val="902"/>
    <w:rPr>
      <w:color w:val="954f72"/>
      <w:u w:val="single"/>
    </w:rPr>
  </w:style>
  <w:style w:type="paragraph" w:styleId="Bibliography_20proceedings">
    <w:name w:val="Bibliography proceedings"/>
    <w:pPr/>
    <w:rPr/>
  </w:style>
  <w:style w:type="character" w:styleId="872">
    <w:name w:val="872"/>
    <w:rPr>
      <w:color w:val="595959"/>
    </w:rPr>
  </w:style>
  <w:style w:type="paragraph" w:styleId="879">
    <w:name w:val="879"/>
    <w:pPr>
      <w:jc w:val="center"/>
    </w:pPr>
    <w:rPr>
      <w:i w:val="1"/>
      <w:color w:val="404040"/>
    </w:rPr>
  </w:style>
  <w:style w:type="paragraph" w:styleId="913">
    <w:name w:val="913"/>
    <w:pPr/>
    <w:rPr/>
  </w:style>
  <w:style w:type="character" w:styleId="868">
    <w:name w:val="868"/>
    <w:rPr>
      <w:sz w:val="28.00000000000"/>
      <w:color w:val="0f4761"/>
    </w:rPr>
  </w:style>
  <w:style w:type="character" w:styleId="901">
    <w:name w:val="901"/>
    <w:rPr>
      <w:color w:val="0563c1"/>
      <w:u w:val="single"/>
    </w:rPr>
  </w:style>
  <w:style w:type="character" w:styleId="866">
    <w:name w:val="866"/>
    <w:rPr>
      <w:sz w:val="40.00000000000"/>
      <w:color w:val="0f4761"/>
    </w:rPr>
  </w:style>
  <w:style w:type="character" w:styleId="881">
    <w:name w:val="881"/>
    <w:rPr>
      <w:i w:val="1"/>
      <w:color w:val="0f4761"/>
    </w:rPr>
  </w:style>
  <w:style w:type="paragraph" w:styleId="Bibliography_20custom3">
    <w:name w:val="Bibliography custom3"/>
    <w:pPr/>
    <w:rPr/>
  </w:style>
  <w:style w:type="paragraph" w:styleId="Contents_203">
    <w:name w:val="Contents 3"/>
    <w:pPr/>
    <w:rPr/>
  </w:style>
  <w:style w:type="paragraph" w:styleId="Contents_202">
    <w:name w:val="Contents 2"/>
    <w:pPr/>
    <w:rPr/>
  </w:style>
  <w:style w:type="character" w:styleId="883">
    <w:name w:val="883"/>
    <w:rPr>
      <w:i w:val="1"/>
      <w:color w:val="0f4761"/>
    </w:rPr>
  </w:style>
  <w:style w:type="paragraph" w:styleId="911">
    <w:name w:val="911"/>
    <w:pPr/>
    <w:rPr/>
  </w:style>
  <w:style w:type="character" w:styleId="896">
    <w:name w:val="896"/>
    <w:rPr>
      <w:sz w:val="20.00000000000"/>
    </w:rPr>
  </w:style>
  <w:style w:type="paragraph" w:styleId="859">
    <w:name w:val="859"/>
    <w:pPr/>
    <w:rPr>
      <w:i w:val="1"/>
      <w:color w:val="0f4761"/>
    </w:rPr>
  </w:style>
  <w:style w:type="character" w:styleId="Footnote_20anchor">
    <w:name w:val="Footnote anchor"/>
    <w:rPr>
      <w:vertAlign w:val="superscript"/>
    </w:rPr>
  </w:style>
  <w:style w:type="character" w:styleId="880">
    <w:name w:val="880"/>
    <w:rPr>
      <w:i w:val="1"/>
      <w:color w:val="404040"/>
    </w:rPr>
  </w:style>
  <w:style w:type="paragraph" w:styleId="Bibliography_20manual">
    <w:name w:val="Bibliography manual"/>
    <w:pPr/>
    <w:rPr/>
  </w:style>
  <w:style w:type="character" w:styleId="893">
    <w:name w:val="893"/>
    <w:rPr/>
  </w:style>
  <w:style w:type="character" w:styleId="Endnote_20anchor">
    <w:name w:val="Endnote anchor"/>
    <w:rPr>
      <w:vertAlign w:val="superscript"/>
    </w:rPr>
  </w:style>
  <w:style w:type="character" w:styleId="8671">
    <w:name w:val="867"/>
    <w:rPr>
      <w:sz w:val="32.00000000000"/>
      <w:color w:val="0f4761"/>
    </w:rPr>
  </w:style>
  <w:style w:type="paragraph" w:styleId="914">
    <w:name w:val="914"/>
    <w:pPr/>
    <w:rPr/>
  </w:style>
  <w:style w:type="paragraph" w:styleId="Contents_204">
    <w:name w:val="Contents 4"/>
    <w:pPr/>
    <w:rPr/>
  </w:style>
  <w:style w:type="paragraph" w:styleId="Bibliography_20journal">
    <w:name w:val="Bibliography journal"/>
    <w:pPr/>
    <w:rPr/>
  </w:style>
  <w:style w:type="paragraph" w:styleId="906">
    <w:name w:val="906"/>
    <w:pPr/>
    <w:rPr/>
  </w:style>
  <w:style w:type="paragraph" w:styleId="907">
    <w:name w:val="907"/>
    <w:pPr/>
    <w:rPr/>
  </w:style>
  <w:style w:type="character" w:styleId="874">
    <w:name w:val="874"/>
    <w:rPr>
      <w:i w:val="1"/>
      <w:color w:val="272727"/>
    </w:rPr>
  </w:style>
  <w:style w:type="paragraph" w:styleId="Bibliography_20www">
    <w:name w:val="Bibliography www"/>
    <w:pPr/>
    <w:rPr/>
  </w:style>
  <w:style w:type="paragraph" w:styleId="910">
    <w:name w:val="910"/>
    <w:pPr/>
    <w:rPr/>
  </w:style>
  <w:style w:type="character" w:styleId="886">
    <w:name w:val="886"/>
    <w:rPr>
      <w:i w:val="1"/>
    </w:rPr>
  </w:style>
  <w:style w:type="paragraph" w:styleId="864">
    <w:name w:val="864"/>
    <w:pPr/>
    <w:rPr>
      <w:i w:val="1"/>
      <w:color w:val="272727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</Relationships>

</file>